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CFCD4" w14:textId="2ECB149D" w:rsidR="00810759" w:rsidRPr="00810759" w:rsidRDefault="00810759">
      <w:pPr>
        <w:rPr>
          <w:rFonts w:ascii="TH SarabunPSK" w:hAnsi="TH SarabunPSK" w:cs="TH SarabunPSK"/>
        </w:rPr>
      </w:pPr>
      <w:r w:rsidRPr="00810759">
        <w:rPr>
          <w:rFonts w:ascii="TH SarabunPSK" w:hAnsi="TH SarabunPSK" w:cs="TH SarabunPSK"/>
          <w:noProof/>
          <w:sz w:val="24"/>
          <w:szCs w:val="32"/>
        </w:rPr>
        <w:drawing>
          <wp:anchor distT="0" distB="0" distL="114300" distR="114300" simplePos="0" relativeHeight="251659264" behindDoc="0" locked="0" layoutInCell="1" allowOverlap="1" wp14:anchorId="08764E1A" wp14:editId="3FE29451">
            <wp:simplePos x="0" y="0"/>
            <wp:positionH relativeFrom="margin">
              <wp:align>center</wp:align>
            </wp:positionH>
            <wp:positionV relativeFrom="margin">
              <wp:posOffset>-619125</wp:posOffset>
            </wp:positionV>
            <wp:extent cx="1104900" cy="1104900"/>
            <wp:effectExtent l="0" t="0" r="0" b="0"/>
            <wp:wrapNone/>
            <wp:docPr id="1299857546" name="รูปภาพ 1" descr="krut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ut_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DD176" w14:textId="77777777" w:rsidR="00810759" w:rsidRPr="00810759" w:rsidRDefault="00810759" w:rsidP="00810759">
      <w:pPr>
        <w:jc w:val="thaiDistribute"/>
        <w:rPr>
          <w:rFonts w:ascii="TH SarabunPSK" w:hAnsi="TH SarabunPSK" w:cs="TH SarabunPSK"/>
        </w:rPr>
      </w:pPr>
    </w:p>
    <w:p w14:paraId="02D7F6EB" w14:textId="4F31EEDE" w:rsidR="00810759" w:rsidRPr="00810759" w:rsidRDefault="00810759" w:rsidP="00810759">
      <w:pPr>
        <w:spacing w:after="0"/>
        <w:jc w:val="center"/>
        <w:rPr>
          <w:rFonts w:ascii="TH SarabunPSK" w:hAnsi="TH SarabunPSK" w:cs="TH SarabunPSK"/>
          <w:b/>
          <w:bCs/>
          <w:sz w:val="32"/>
          <w:szCs w:val="32"/>
        </w:rPr>
      </w:pPr>
      <w:r w:rsidRPr="00810759">
        <w:rPr>
          <w:rFonts w:ascii="TH SarabunPSK" w:hAnsi="TH SarabunPSK" w:cs="TH SarabunPSK"/>
          <w:b/>
          <w:bCs/>
          <w:sz w:val="32"/>
          <w:szCs w:val="32"/>
        </w:rPr>
        <w:t xml:space="preserve">Announcement of </w:t>
      </w:r>
      <w:proofErr w:type="spellStart"/>
      <w:r w:rsidRPr="00810759">
        <w:rPr>
          <w:rFonts w:ascii="TH SarabunPSK" w:hAnsi="TH SarabunPSK" w:cs="TH SarabunPSK"/>
          <w:b/>
          <w:bCs/>
          <w:sz w:val="32"/>
          <w:szCs w:val="32"/>
        </w:rPr>
        <w:t>Kohchang</w:t>
      </w:r>
      <w:proofErr w:type="spellEnd"/>
      <w:r w:rsidRPr="00810759">
        <w:rPr>
          <w:rFonts w:ascii="TH SarabunPSK" w:hAnsi="TH SarabunPSK" w:cs="TH SarabunPSK"/>
          <w:b/>
          <w:bCs/>
          <w:sz w:val="32"/>
          <w:szCs w:val="32"/>
        </w:rPr>
        <w:t xml:space="preserve"> Police Station</w:t>
      </w:r>
    </w:p>
    <w:p w14:paraId="4BD91D07" w14:textId="0FF4C46B" w:rsidR="00810759" w:rsidRPr="00810759" w:rsidRDefault="00810759" w:rsidP="00810759">
      <w:pPr>
        <w:spacing w:after="0"/>
        <w:jc w:val="center"/>
        <w:rPr>
          <w:rFonts w:ascii="TH SarabunPSK" w:hAnsi="TH SarabunPSK" w:cs="TH SarabunPSK"/>
          <w:b/>
          <w:bCs/>
          <w:sz w:val="32"/>
          <w:szCs w:val="32"/>
        </w:rPr>
      </w:pPr>
      <w:r w:rsidRPr="00810759">
        <w:rPr>
          <w:rFonts w:ascii="TH SarabunPSK" w:hAnsi="TH SarabunPSK" w:cs="TH SarabunPSK"/>
          <w:b/>
          <w:bCs/>
          <w:sz w:val="32"/>
          <w:szCs w:val="32"/>
        </w:rPr>
        <w:t>Subject: Anti-Bribery Policy (Anti-Bribery Policy)</w:t>
      </w:r>
    </w:p>
    <w:p w14:paraId="34E34261" w14:textId="3C1FE46F" w:rsidR="00810759" w:rsidRPr="00810759" w:rsidRDefault="00810759" w:rsidP="00810759">
      <w:pPr>
        <w:spacing w:after="0"/>
        <w:jc w:val="center"/>
        <w:rPr>
          <w:rFonts w:ascii="TH SarabunPSK" w:hAnsi="TH SarabunPSK" w:cs="TH SarabunPSK"/>
          <w:b/>
          <w:bCs/>
          <w:sz w:val="32"/>
          <w:szCs w:val="32"/>
        </w:rPr>
      </w:pPr>
      <w:r w:rsidRPr="00810759">
        <w:rPr>
          <w:rFonts w:ascii="TH SarabunPSK" w:hAnsi="TH SarabunPSK" w:cs="TH SarabunPSK"/>
          <w:b/>
          <w:bCs/>
          <w:sz w:val="32"/>
          <w:szCs w:val="32"/>
        </w:rPr>
        <w:t>------------------</w:t>
      </w:r>
    </w:p>
    <w:p w14:paraId="6FB1776B" w14:textId="77777777" w:rsidR="00810759"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In accordance with the Organic Act on Anti - 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 </w:t>
      </w:r>
    </w:p>
    <w:p w14:paraId="3FD6701B" w14:textId="4A34DAE6" w:rsidR="00810759"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Therefore, in order to prevent conflicts of interest between one's own interests and the public interest (Conflict of Interest) from accepting bribes, gifts, or any other benefits that affect the performance of duties of </w:t>
      </w:r>
      <w:proofErr w:type="spellStart"/>
      <w:r w:rsidR="00C75AE6">
        <w:rPr>
          <w:rFonts w:ascii="TH SarabunPSK" w:hAnsi="TH SarabunPSK" w:cs="TH SarabunPSK"/>
          <w:sz w:val="32"/>
          <w:szCs w:val="32"/>
        </w:rPr>
        <w:t>Kohchang</w:t>
      </w:r>
      <w:proofErr w:type="spellEnd"/>
      <w:r w:rsidR="00C75AE6" w:rsidRPr="001E5124">
        <w:rPr>
          <w:rFonts w:ascii="TH SarabunPSK" w:hAnsi="TH SarabunPSK" w:cs="TH SarabunPSK"/>
          <w:sz w:val="32"/>
          <w:szCs w:val="32"/>
        </w:rPr>
        <w:t xml:space="preserve"> </w:t>
      </w:r>
      <w:r w:rsidRPr="001E5124">
        <w:rPr>
          <w:rFonts w:ascii="TH SarabunPSK" w:hAnsi="TH SarabunPSK" w:cs="TH SarabunPSK"/>
          <w:sz w:val="32"/>
          <w:szCs w:val="32"/>
        </w:rPr>
        <w:t xml:space="preserve">Police Station. Therefore, guidelines for anti-bribery have been established (Anti-Bribery Policy) and do not accept gifts, gratuities or any other benefits (No Gif Policy) from performing duties. The details are as follows: </w:t>
      </w:r>
    </w:p>
    <w:p w14:paraId="73156A4F" w14:textId="77777777" w:rsidR="00810759"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 Purpose </w:t>
      </w:r>
    </w:p>
    <w:p w14:paraId="2FF9594F" w14:textId="77777777"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1.1 To prevent or reduce the opportunity to receive bribes. Conflicts of </w:t>
      </w:r>
    </w:p>
    <w:p w14:paraId="62D7D56D" w14:textId="389B1A23"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interest in various forms for police officer of </w:t>
      </w:r>
      <w:proofErr w:type="spellStart"/>
      <w:r w:rsidR="00C75AE6">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w:t>
      </w:r>
    </w:p>
    <w:p w14:paraId="126AB3DA" w14:textId="4F1B70BE"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1.2 To encourage police officers of </w:t>
      </w:r>
      <w:proofErr w:type="spellStart"/>
      <w:r w:rsidR="00C75AE6">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have a </w:t>
      </w:r>
    </w:p>
    <w:p w14:paraId="2B2EEA6B" w14:textId="0A8E5BF6"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conscience in refusing Receiving gifts and all kinds of favors in the performance of duties </w:t>
      </w:r>
    </w:p>
    <w:p w14:paraId="0126F647" w14:textId="7D842FE4"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1</w:t>
      </w:r>
      <w:r w:rsidR="00047C75">
        <w:rPr>
          <w:rFonts w:ascii="TH SarabunPSK" w:hAnsi="TH SarabunPSK" w:cs="TH SarabunPSK"/>
          <w:sz w:val="32"/>
          <w:szCs w:val="32"/>
        </w:rPr>
        <w:t>.</w:t>
      </w:r>
      <w:r w:rsidRPr="001E5124">
        <w:rPr>
          <w:rFonts w:ascii="TH SarabunPSK" w:hAnsi="TH SarabunPSK" w:cs="TH SarabunPSK"/>
          <w:sz w:val="32"/>
          <w:szCs w:val="32"/>
        </w:rPr>
        <w:t xml:space="preserve">3 To build a corporate culture of integrity and transparency. (Organization </w:t>
      </w:r>
    </w:p>
    <w:p w14:paraId="5BA7EFDF" w14:textId="2282709D"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of Integrity) of the bureaucracy to be strong and sustainable. </w:t>
      </w:r>
    </w:p>
    <w:p w14:paraId="20715591" w14:textId="532E26BA"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1.4 To determine measures, guidelines, and mechanisms to prevent </w:t>
      </w:r>
    </w:p>
    <w:p w14:paraId="6C5BA968" w14:textId="2749CADC" w:rsidR="00810759" w:rsidRPr="001E5124" w:rsidRDefault="002D7D68" w:rsidP="001E5124">
      <w:pPr>
        <w:spacing w:after="0"/>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0288" behindDoc="0" locked="0" layoutInCell="1" allowOverlap="1" wp14:anchorId="1BBD4C24" wp14:editId="47AC4FC9">
                <wp:simplePos x="0" y="0"/>
                <wp:positionH relativeFrom="column">
                  <wp:posOffset>4922476</wp:posOffset>
                </wp:positionH>
                <wp:positionV relativeFrom="paragraph">
                  <wp:posOffset>425923</wp:posOffset>
                </wp:positionV>
                <wp:extent cx="1584251" cy="372139"/>
                <wp:effectExtent l="0" t="0" r="0" b="8890"/>
                <wp:wrapNone/>
                <wp:docPr id="759506548" name="Text Box 1"/>
                <wp:cNvGraphicFramePr/>
                <a:graphic xmlns:a="http://schemas.openxmlformats.org/drawingml/2006/main">
                  <a:graphicData uri="http://schemas.microsoft.com/office/word/2010/wordprocessingShape">
                    <wps:wsp>
                      <wps:cNvSpPr txBox="1"/>
                      <wps:spPr>
                        <a:xfrm>
                          <a:off x="0" y="0"/>
                          <a:ext cx="1584251" cy="372139"/>
                        </a:xfrm>
                        <a:prstGeom prst="rect">
                          <a:avLst/>
                        </a:prstGeom>
                        <a:solidFill>
                          <a:schemeClr val="lt1"/>
                        </a:solidFill>
                        <a:ln w="6350">
                          <a:noFill/>
                        </a:ln>
                      </wps:spPr>
                      <wps:txbx>
                        <w:txbxContent>
                          <w:p w14:paraId="5EC91BC6" w14:textId="54F82706" w:rsidR="002D7D68" w:rsidRDefault="002D7D68">
                            <w:r w:rsidRPr="001E5124">
                              <w:rPr>
                                <w:rFonts w:ascii="TH SarabunPSK" w:hAnsi="TH SarabunPSK" w:cs="TH SarabunPSK"/>
                                <w:sz w:val="32"/>
                                <w:szCs w:val="32"/>
                              </w:rPr>
                              <w:t>/1.5. To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1BBD4C24" id="_x0000_t202" coordsize="21600,21600" o:spt="202" path="m,l,21600r21600,l21600,xe">
                <v:stroke joinstyle="miter"/>
                <v:path gradientshapeok="t" o:connecttype="rect"/>
              </v:shapetype>
              <v:shape id="Text Box 1" o:spid="_x0000_s1026" type="#_x0000_t202" style="position:absolute;margin-left:387.6pt;margin-top:33.55pt;width:124.7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" fillcolor="white [3201]" stroked="f" strokeweight=".5pt">
                <v:textbox>
                  <w:txbxContent>
                    <w:p w14:paraId="5EC91BC6" w14:textId="54F82706" w:rsidR="002D7D68" w:rsidRDefault="002D7D68">
                      <w:r w:rsidRPr="001E5124">
                        <w:rPr>
                          <w:rFonts w:ascii="TH SarabunPSK" w:hAnsi="TH SarabunPSK" w:cs="TH SarabunPSK"/>
                          <w:sz w:val="32"/>
                          <w:szCs w:val="32"/>
                        </w:rPr>
                        <w:t>/1.5. To set…</w:t>
                      </w:r>
                    </w:p>
                  </w:txbxContent>
                </v:textbox>
              </v:shape>
            </w:pict>
          </mc:Fallback>
        </mc:AlternateContent>
      </w:r>
      <w:r w:rsidR="00810759" w:rsidRPr="001E5124">
        <w:rPr>
          <w:rFonts w:ascii="TH SarabunPSK" w:hAnsi="TH SarabunPSK" w:cs="TH SarabunPSK"/>
          <w:sz w:val="32"/>
          <w:szCs w:val="32"/>
        </w:rPr>
        <w:t xml:space="preserve">giving/receiving bribes or any other benefits. </w:t>
      </w:r>
      <w:r w:rsidR="00810759" w:rsidRPr="001E5124">
        <w:rPr>
          <w:rFonts w:ascii="TH SarabunPSK" w:hAnsi="TH SarabunPSK" w:cs="TH SarabunPSK"/>
          <w:sz w:val="32"/>
          <w:szCs w:val="32"/>
        </w:rPr>
        <w:tab/>
      </w:r>
      <w:r w:rsidR="00810759" w:rsidRPr="001E5124">
        <w:rPr>
          <w:rFonts w:ascii="TH SarabunPSK" w:hAnsi="TH SarabunPSK" w:cs="TH SarabunPSK"/>
          <w:sz w:val="32"/>
          <w:szCs w:val="32"/>
        </w:rPr>
        <w:tab/>
      </w:r>
      <w:r w:rsidR="00810759" w:rsidRPr="001E5124">
        <w:rPr>
          <w:rFonts w:ascii="TH SarabunPSK" w:hAnsi="TH SarabunPSK" w:cs="TH SarabunPSK"/>
          <w:sz w:val="32"/>
          <w:szCs w:val="32"/>
        </w:rPr>
        <w:tab/>
      </w:r>
      <w:r w:rsidR="00810759" w:rsidRPr="001E5124">
        <w:rPr>
          <w:rFonts w:ascii="TH SarabunPSK" w:hAnsi="TH SarabunPSK" w:cs="TH SarabunPSK"/>
          <w:sz w:val="32"/>
          <w:szCs w:val="32"/>
        </w:rPr>
        <w:tab/>
      </w:r>
    </w:p>
    <w:p w14:paraId="1C257A96" w14:textId="16DB0152" w:rsidR="00810759" w:rsidRPr="001E5124" w:rsidRDefault="00810759" w:rsidP="001E5124">
      <w:pPr>
        <w:spacing w:after="0"/>
        <w:jc w:val="center"/>
        <w:rPr>
          <w:rFonts w:ascii="TH SarabunPSK" w:hAnsi="TH SarabunPSK" w:cs="TH SarabunPSK"/>
          <w:sz w:val="32"/>
          <w:szCs w:val="32"/>
        </w:rPr>
      </w:pPr>
      <w:r w:rsidRPr="001E5124">
        <w:rPr>
          <w:rFonts w:ascii="TH SarabunPSK" w:hAnsi="TH SarabunPSK" w:cs="TH SarabunPSK"/>
          <w:sz w:val="32"/>
          <w:szCs w:val="32"/>
        </w:rPr>
        <w:lastRenderedPageBreak/>
        <w:t xml:space="preserve">- 2 </w:t>
      </w:r>
      <w:r w:rsidR="002D7D68">
        <w:rPr>
          <w:rFonts w:ascii="TH SarabunPSK" w:hAnsi="TH SarabunPSK" w:cs="TH SarabunPSK"/>
          <w:sz w:val="32"/>
          <w:szCs w:val="32"/>
        </w:rPr>
        <w:t>-</w:t>
      </w:r>
    </w:p>
    <w:p w14:paraId="77471F03" w14:textId="2C9092CD"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1.5 To set guidelines for receiving entertainment fees. or gifts from executives </w:t>
      </w:r>
    </w:p>
    <w:p w14:paraId="389623AF" w14:textId="4242349E"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and police </w:t>
      </w:r>
      <w:proofErr w:type="spellStart"/>
      <w:r w:rsidRPr="001E5124">
        <w:rPr>
          <w:rFonts w:ascii="TH SarabunPSK" w:hAnsi="TH SarabunPSK" w:cs="TH SarabunPSK"/>
          <w:sz w:val="32"/>
          <w:szCs w:val="32"/>
        </w:rPr>
        <w:t>officersUnder</w:t>
      </w:r>
      <w:proofErr w:type="spellEnd"/>
      <w:r w:rsidRPr="001E5124">
        <w:rPr>
          <w:rFonts w:ascii="TH SarabunPSK" w:hAnsi="TH SarabunPSK" w:cs="TH SarabunPSK"/>
          <w:sz w:val="32"/>
          <w:szCs w:val="32"/>
        </w:rPr>
        <w:t xml:space="preserve"> the jurisdiction of </w:t>
      </w:r>
      <w:proofErr w:type="spellStart"/>
      <w:r w:rsidR="00C75AE6">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To comply with relevant laws and regulations. </w:t>
      </w:r>
    </w:p>
    <w:p w14:paraId="224C8504" w14:textId="415C8529"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1.6 To support and enhance operations under the national strategy, master </w:t>
      </w:r>
    </w:p>
    <w:p w14:paraId="147D8C7E" w14:textId="77777777"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plan </w:t>
      </w:r>
      <w:proofErr w:type="spellStart"/>
      <w:r w:rsidRPr="001E5124">
        <w:rPr>
          <w:rFonts w:ascii="TH SarabunPSK" w:hAnsi="TH SarabunPSK" w:cs="TH SarabunPSK"/>
          <w:sz w:val="32"/>
          <w:szCs w:val="32"/>
        </w:rPr>
        <w:t>undernational</w:t>
      </w:r>
      <w:proofErr w:type="spellEnd"/>
      <w:r w:rsidRPr="001E5124">
        <w:rPr>
          <w:rFonts w:ascii="TH SarabunPSK" w:hAnsi="TH SarabunPSK" w:cs="TH SarabunPSK"/>
          <w:sz w:val="32"/>
          <w:szCs w:val="32"/>
        </w:rPr>
        <w:t xml:space="preserve"> strategy and the national reform plan for preventing and suppressing corruption and </w:t>
      </w:r>
      <w:proofErr w:type="spellStart"/>
      <w:proofErr w:type="gramStart"/>
      <w:r w:rsidRPr="001E5124">
        <w:rPr>
          <w:rFonts w:ascii="TH SarabunPSK" w:hAnsi="TH SarabunPSK" w:cs="TH SarabunPSK"/>
          <w:sz w:val="32"/>
          <w:szCs w:val="32"/>
        </w:rPr>
        <w:t>misconduct.It</w:t>
      </w:r>
      <w:proofErr w:type="spellEnd"/>
      <w:proofErr w:type="gramEnd"/>
      <w:r w:rsidRPr="001E5124">
        <w:rPr>
          <w:rFonts w:ascii="TH SarabunPSK" w:hAnsi="TH SarabunPSK" w:cs="TH SarabunPSK"/>
          <w:sz w:val="32"/>
          <w:szCs w:val="32"/>
        </w:rPr>
        <w:t xml:space="preserve"> is also part of the guidelines for evaluating morality and transparency in government agencies (Integrity and Transparency Assessment: ITA). </w:t>
      </w:r>
    </w:p>
    <w:p w14:paraId="60407A0F" w14:textId="77777777" w:rsidR="00810759"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b/>
          <w:bCs/>
          <w:sz w:val="32"/>
          <w:szCs w:val="32"/>
        </w:rPr>
        <w:t>2. Regulation</w:t>
      </w:r>
      <w:r w:rsidRPr="001E5124">
        <w:rPr>
          <w:rFonts w:ascii="TH SarabunPSK" w:hAnsi="TH SarabunPSK" w:cs="TH SarabunPSK"/>
          <w:sz w:val="32"/>
          <w:szCs w:val="32"/>
        </w:rPr>
        <w:t xml:space="preserve"> </w:t>
      </w:r>
    </w:p>
    <w:p w14:paraId="3D652750" w14:textId="00E959DC" w:rsidR="00810759"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Applicable to subordinate all police officers of </w:t>
      </w:r>
      <w:proofErr w:type="spellStart"/>
      <w:r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Provincial </w:t>
      </w:r>
    </w:p>
    <w:p w14:paraId="15423567" w14:textId="28075C1A"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Police Station </w:t>
      </w:r>
    </w:p>
    <w:p w14:paraId="1F1B81FD"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b/>
          <w:bCs/>
          <w:sz w:val="32"/>
          <w:szCs w:val="32"/>
        </w:rPr>
        <w:t>3. Definition</w:t>
      </w:r>
      <w:r w:rsidRPr="001E5124">
        <w:rPr>
          <w:rFonts w:ascii="TH SarabunPSK" w:hAnsi="TH SarabunPSK" w:cs="TH SarabunPSK"/>
          <w:sz w:val="32"/>
          <w:szCs w:val="32"/>
        </w:rPr>
        <w:t xml:space="preserve"> </w:t>
      </w:r>
    </w:p>
    <w:p w14:paraId="7AAA6DBC"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"Bribe" means property or other benefits given to a person for the purpose of doing </w:t>
      </w:r>
    </w:p>
    <w:p w14:paraId="0B868A02" w14:textId="43692832"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or omitting. Do not act in any way in office, whether it is legitimate or unlawful, according to the person who pays the bribe. Requirements, including receiving gifts, convenience fees. Goodwill machines, donations, adopting and similar benefits. When </w:t>
      </w:r>
      <w:proofErr w:type="spellStart"/>
      <w:proofErr w:type="gramStart"/>
      <w:r w:rsidRPr="001E5124">
        <w:rPr>
          <w:rFonts w:ascii="TH SarabunPSK" w:hAnsi="TH SarabunPSK" w:cs="TH SarabunPSK"/>
          <w:sz w:val="32"/>
          <w:szCs w:val="32"/>
        </w:rPr>
        <w:t>a</w:t>
      </w:r>
      <w:proofErr w:type="spellEnd"/>
      <w:proofErr w:type="gramEnd"/>
      <w:r w:rsidRPr="001E5124">
        <w:rPr>
          <w:rFonts w:ascii="TH SarabunPSK" w:hAnsi="TH SarabunPSK" w:cs="TH SarabunPSK"/>
          <w:sz w:val="32"/>
          <w:szCs w:val="32"/>
        </w:rPr>
        <w:t xml:space="preserve"> offer of giving or receiving that can be reasonably considered a bribe and includes giving or receiving each other afterwards. (Accepting gifts from the performance of duties is different from receiving by virtue of virtue, which refers to receiving property or other benefits that may be calculated as money from persons giving to each other on occasions, festivals or important dates.) </w:t>
      </w:r>
    </w:p>
    <w:p w14:paraId="72A896D6"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“Gifts, presents, or any other benefits that affect the performance of duties” means </w:t>
      </w:r>
    </w:p>
    <w:p w14:paraId="0E1BB7BD" w14:textId="77777777"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money, property, services, or any other benefits that have value and include tips. which government officials receive in addition to salary, income, government benefits in normal cases and affect decisions, approvals, permits, </w:t>
      </w:r>
      <w:proofErr w:type="spellStart"/>
      <w:r w:rsidRPr="001E5124">
        <w:rPr>
          <w:rFonts w:ascii="TH SarabunPSK" w:hAnsi="TH SarabunPSK" w:cs="TH SarabunPSK"/>
          <w:sz w:val="32"/>
          <w:szCs w:val="32"/>
        </w:rPr>
        <w:t>orAny</w:t>
      </w:r>
      <w:proofErr w:type="spellEnd"/>
      <w:r w:rsidRPr="001E5124">
        <w:rPr>
          <w:rFonts w:ascii="TH SarabunPSK" w:hAnsi="TH SarabunPSK" w:cs="TH SarabunPSK"/>
          <w:sz w:val="32"/>
          <w:szCs w:val="32"/>
        </w:rPr>
        <w:t xml:space="preserve"> other act in the performance of duties in a manner that benefits the giver of the gift in a dishonest way. either in the past or at the time of receipt or in the future </w:t>
      </w:r>
    </w:p>
    <w:p w14:paraId="244A7B6A" w14:textId="77777777" w:rsidR="00810759"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“Property” means property and intangible objects. which may have a price and may be </w:t>
      </w:r>
      <w:proofErr w:type="spellStart"/>
      <w:r w:rsidRPr="001E5124">
        <w:rPr>
          <w:rFonts w:ascii="TH SarabunPSK" w:hAnsi="TH SarabunPSK" w:cs="TH SarabunPSK"/>
          <w:sz w:val="32"/>
          <w:szCs w:val="32"/>
        </w:rPr>
        <w:t>heldsuch</w:t>
      </w:r>
      <w:proofErr w:type="spellEnd"/>
      <w:r w:rsidRPr="001E5124">
        <w:rPr>
          <w:rFonts w:ascii="TH SarabunPSK" w:hAnsi="TH SarabunPSK" w:cs="TH SarabunPSK"/>
          <w:sz w:val="32"/>
          <w:szCs w:val="32"/>
        </w:rPr>
        <w:t xml:space="preserve"> as money, houses, cars, stocks </w:t>
      </w:r>
    </w:p>
    <w:p w14:paraId="1F93FC8F"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“Receiving property or any other benefits in an ethical manner” means receiving </w:t>
      </w:r>
    </w:p>
    <w:p w14:paraId="734FA577" w14:textId="167EF544"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property </w:t>
      </w:r>
      <w:proofErr w:type="spellStart"/>
      <w:r w:rsidRPr="001E5124">
        <w:rPr>
          <w:rFonts w:ascii="TH SarabunPSK" w:hAnsi="TH SarabunPSK" w:cs="TH SarabunPSK"/>
          <w:sz w:val="32"/>
          <w:szCs w:val="32"/>
        </w:rPr>
        <w:t>orAny</w:t>
      </w:r>
      <w:proofErr w:type="spellEnd"/>
      <w:r w:rsidRPr="001E5124">
        <w:rPr>
          <w:rFonts w:ascii="TH SarabunPSK" w:hAnsi="TH SarabunPSK" w:cs="TH SarabunPSK"/>
          <w:sz w:val="32"/>
          <w:szCs w:val="32"/>
        </w:rPr>
        <w:t xml:space="preserve"> other benefits from relatives or people given on various occasions Usually according to tradition or culture or given according to etiquette practiced in society. </w:t>
      </w:r>
    </w:p>
    <w:p w14:paraId="1A4981E1"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“Relatives” means parents, descendants, brothers and sisters. or sharing the same </w:t>
      </w:r>
    </w:p>
    <w:p w14:paraId="0A0E6662" w14:textId="77777777"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father or mother, uncle, aunt, spouse, ascendant or descendant of the spouse. Adopted child or adoptee </w:t>
      </w:r>
    </w:p>
    <w:p w14:paraId="16C3C078" w14:textId="6712A5B9" w:rsidR="00810759" w:rsidRPr="001E5124" w:rsidRDefault="00216FF7" w:rsidP="001E5124">
      <w:pPr>
        <w:spacing w:after="0"/>
        <w:ind w:left="720"/>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4384" behindDoc="0" locked="0" layoutInCell="1" allowOverlap="1" wp14:anchorId="66F523A1" wp14:editId="73E3634F">
                <wp:simplePos x="0" y="0"/>
                <wp:positionH relativeFrom="column">
                  <wp:posOffset>4794885</wp:posOffset>
                </wp:positionH>
                <wp:positionV relativeFrom="paragraph">
                  <wp:posOffset>452917</wp:posOffset>
                </wp:positionV>
                <wp:extent cx="1584251" cy="372139"/>
                <wp:effectExtent l="0" t="0" r="0" b="8890"/>
                <wp:wrapNone/>
                <wp:docPr id="32626244" name="Text Box 1"/>
                <wp:cNvGraphicFramePr/>
                <a:graphic xmlns:a="http://schemas.openxmlformats.org/drawingml/2006/main">
                  <a:graphicData uri="http://schemas.microsoft.com/office/word/2010/wordprocessingShape">
                    <wps:wsp>
                      <wps:cNvSpPr txBox="1"/>
                      <wps:spPr>
                        <a:xfrm>
                          <a:off x="0" y="0"/>
                          <a:ext cx="1584251" cy="372139"/>
                        </a:xfrm>
                        <a:prstGeom prst="rect">
                          <a:avLst/>
                        </a:prstGeom>
                        <a:solidFill>
                          <a:schemeClr val="lt1"/>
                        </a:solidFill>
                        <a:ln w="6350">
                          <a:noFill/>
                        </a:ln>
                      </wps:spPr>
                      <wps:txbx>
                        <w:txbxContent>
                          <w:p w14:paraId="3DFB5983" w14:textId="46CBA284"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entertainment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6F523A1" id="_x0000_s1027" type="#_x0000_t202" style="position:absolute;left:0;text-align:left;margin-left:377.55pt;margin-top:35.65pt;width:124.75pt;height:29.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" fillcolor="white [3201]" stroked="f" strokeweight=".5pt">
                <v:textbox>
                  <w:txbxContent>
                    <w:p w14:paraId="3DFB5983" w14:textId="46CBA284"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entertainment</w:t>
                      </w:r>
                      <w:r w:rsidRPr="001E5124">
                        <w:rPr>
                          <w:rFonts w:ascii="TH SarabunPSK" w:hAnsi="TH SarabunPSK" w:cs="TH SarabunPSK"/>
                          <w:sz w:val="32"/>
                          <w:szCs w:val="32"/>
                        </w:rPr>
                        <w:t xml:space="preserve"> </w:t>
                      </w:r>
                      <w:r w:rsidRPr="001E5124">
                        <w:rPr>
                          <w:rFonts w:ascii="TH SarabunPSK" w:hAnsi="TH SarabunPSK" w:cs="TH SarabunPSK"/>
                          <w:sz w:val="32"/>
                          <w:szCs w:val="32"/>
                        </w:rPr>
                        <w:t>…</w:t>
                      </w:r>
                    </w:p>
                  </w:txbxContent>
                </v:textbox>
              </v:shape>
            </w:pict>
          </mc:Fallback>
        </mc:AlternateContent>
      </w:r>
      <w:r w:rsidRPr="001E5124">
        <w:rPr>
          <w:rFonts w:ascii="TH SarabunPSK" w:hAnsi="TH SarabunPSK" w:cs="TH SarabunPSK"/>
          <w:sz w:val="32"/>
          <w:szCs w:val="32"/>
        </w:rPr>
        <w:t xml:space="preserve"> </w:t>
      </w:r>
      <w:r w:rsidR="00810759" w:rsidRPr="001E5124">
        <w:rPr>
          <w:rFonts w:ascii="TH SarabunPSK" w:hAnsi="TH SarabunPSK" w:cs="TH SarabunPSK"/>
          <w:sz w:val="32"/>
          <w:szCs w:val="32"/>
        </w:rPr>
        <w:t xml:space="preserve">“Any other benefit” means things of value. including price reductions Receiving </w:t>
      </w:r>
    </w:p>
    <w:p w14:paraId="0B32BFD1" w14:textId="2FC989C7" w:rsidR="002D7D68" w:rsidRDefault="002D7D68" w:rsidP="002D7D68">
      <w:pPr>
        <w:spacing w:after="0"/>
        <w:jc w:val="center"/>
        <w:rPr>
          <w:rFonts w:ascii="TH SarabunPSK" w:hAnsi="TH SarabunPSK" w:cs="TH SarabunPSK"/>
          <w:sz w:val="32"/>
          <w:szCs w:val="32"/>
        </w:rPr>
      </w:pPr>
      <w:r>
        <w:rPr>
          <w:rFonts w:ascii="TH SarabunPSK" w:hAnsi="TH SarabunPSK" w:cs="TH SarabunPSK"/>
          <w:sz w:val="32"/>
          <w:szCs w:val="32"/>
        </w:rPr>
        <w:lastRenderedPageBreak/>
        <w:t>-3-</w:t>
      </w:r>
    </w:p>
    <w:p w14:paraId="04E5EC31" w14:textId="6ACE662D"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entertainment, receiving services, receiving training or anything else of the same nature </w:t>
      </w:r>
    </w:p>
    <w:p w14:paraId="278F97FD" w14:textId="77777777" w:rsidR="00810759"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“Performance of Duty” means the actions or performance of duties of a government </w:t>
      </w:r>
    </w:p>
    <w:p w14:paraId="3EA895BC" w14:textId="77777777" w:rsidR="00810759"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official.in the appointed position or has been assigned to perform any duties or to act instead </w:t>
      </w:r>
      <w:proofErr w:type="gramStart"/>
      <w:r w:rsidRPr="001E5124">
        <w:rPr>
          <w:rFonts w:ascii="TH SarabunPSK" w:hAnsi="TH SarabunPSK" w:cs="TH SarabunPSK"/>
          <w:sz w:val="32"/>
          <w:szCs w:val="32"/>
        </w:rPr>
        <w:t>In</w:t>
      </w:r>
      <w:proofErr w:type="gramEnd"/>
      <w:r w:rsidRPr="001E5124">
        <w:rPr>
          <w:rFonts w:ascii="TH SarabunPSK" w:hAnsi="TH SarabunPSK" w:cs="TH SarabunPSK"/>
          <w:sz w:val="32"/>
          <w:szCs w:val="32"/>
        </w:rPr>
        <w:t xml:space="preserve"> what duties, both general and specific duties as a police officer are prescribed by law? Powers and duties or acts in accordance with the powers and duties specified by law to be the powers and duties of the police. </w:t>
      </w:r>
    </w:p>
    <w:p w14:paraId="6CF899BE" w14:textId="77777777" w:rsidR="007B5DB0"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“Commander” means a person who has the authority to command, supervise, </w:t>
      </w:r>
    </w:p>
    <w:p w14:paraId="0B0D6BD1" w14:textId="1CEDE1B5"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monitor, and inspect police officers under his command. “Subordinate” means subordinate police officers. </w:t>
      </w:r>
      <w:proofErr w:type="spellStart"/>
      <w:r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Provincial Police Station, all officers </w:t>
      </w:r>
      <w:proofErr w:type="gramStart"/>
      <w:r w:rsidRPr="001E5124">
        <w:rPr>
          <w:rFonts w:ascii="TH SarabunPSK" w:hAnsi="TH SarabunPSK" w:cs="TH SarabunPSK"/>
          <w:sz w:val="32"/>
          <w:szCs w:val="32"/>
        </w:rPr>
        <w:t>In</w:t>
      </w:r>
      <w:proofErr w:type="gramEnd"/>
      <w:r w:rsidRPr="001E5124">
        <w:rPr>
          <w:rFonts w:ascii="TH SarabunPSK" w:hAnsi="TH SarabunPSK" w:cs="TH SarabunPSK"/>
          <w:sz w:val="32"/>
          <w:szCs w:val="32"/>
        </w:rPr>
        <w:t xml:space="preserve"> addition to the commander </w:t>
      </w:r>
    </w:p>
    <w:p w14:paraId="5F6CE263" w14:textId="77777777" w:rsidR="007B5DB0"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4.the guidelines of Anti-Bribery </w:t>
      </w:r>
    </w:p>
    <w:p w14:paraId="16568215"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4.1. Police officers of </w:t>
      </w:r>
      <w:proofErr w:type="spellStart"/>
      <w:r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are prohibited from getting </w:t>
      </w:r>
    </w:p>
    <w:p w14:paraId="7E3B0D9E" w14:textId="70916EDA"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involved in giving, accepting in any form of bribery whether directly or indirectly. </w:t>
      </w:r>
    </w:p>
    <w:p w14:paraId="4EB387BA"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4.2. All police officers under the </w:t>
      </w:r>
      <w:proofErr w:type="spellStart"/>
      <w:r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Provincial Police Station are </w:t>
      </w:r>
    </w:p>
    <w:p w14:paraId="7C4FBC19" w14:textId="2F258D89"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prohibited. Demand or accept bribes for personal gain or the benefit of others. </w:t>
      </w:r>
    </w:p>
    <w:p w14:paraId="2FEE2D8D"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4 .</w:t>
      </w:r>
      <w:proofErr w:type="gramStart"/>
      <w:r w:rsidRPr="001E5124">
        <w:rPr>
          <w:rFonts w:ascii="TH SarabunPSK" w:hAnsi="TH SarabunPSK" w:cs="TH SarabunPSK"/>
          <w:sz w:val="32"/>
          <w:szCs w:val="32"/>
        </w:rPr>
        <w:t>3 .</w:t>
      </w:r>
      <w:proofErr w:type="gramEnd"/>
      <w:r w:rsidRPr="001E5124">
        <w:rPr>
          <w:rFonts w:ascii="TH SarabunPSK" w:hAnsi="TH SarabunPSK" w:cs="TH SarabunPSK"/>
          <w:sz w:val="32"/>
          <w:szCs w:val="32"/>
        </w:rPr>
        <w:t xml:space="preserve"> Adhere to the anti-corruption policy without getting involved in </w:t>
      </w:r>
    </w:p>
    <w:p w14:paraId="6F64B845" w14:textId="0C8ACB02"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corruption, whether directly or indirectly. </w:t>
      </w:r>
    </w:p>
    <w:p w14:paraId="0162D319"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4.4. Performing duties in compliance regulations and strictly as related laws. </w:t>
      </w:r>
    </w:p>
    <w:p w14:paraId="578F1557"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4.5. Do not do anything. that is considered giving or receiving a bribe </w:t>
      </w:r>
    </w:p>
    <w:p w14:paraId="21F3C795"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4.6. Supervise the disbursement of expenses of affiliated agencies in strict </w:t>
      </w:r>
    </w:p>
    <w:p w14:paraId="5ABBFC4E" w14:textId="439ABA8F"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accordance with relevant laws, rules, and regulations. </w:t>
      </w:r>
    </w:p>
    <w:p w14:paraId="48F42B0B"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 .7. Receiving donations or sponsorships whether money, object or property, </w:t>
      </w:r>
    </w:p>
    <w:p w14:paraId="248B7216" w14:textId="203C6B7C"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any activity or project must strictly comply with regulations, rules, and announcement. Every time receiving money must include a receipt or evidence of money receipt to accompany the report. </w:t>
      </w:r>
    </w:p>
    <w:p w14:paraId="389CF3F2"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4.8. Receiving property or any other benefits through moral conduct, all police </w:t>
      </w:r>
    </w:p>
    <w:p w14:paraId="5F249855" w14:textId="5A242B46"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officers under the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Provincial Police Station must comply with the announcement. The National Anti-Corruption Commission regarding the criteria for receiving property or other benefits through the ethics of officials, B.E. 2020, is strictly enforced. </w:t>
      </w:r>
    </w:p>
    <w:p w14:paraId="45D1DF2B" w14:textId="77777777" w:rsidR="007B5DB0"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5. Punishment Measures/Infraction of Guidelines. </w:t>
      </w:r>
    </w:p>
    <w:p w14:paraId="66D70770"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5.1 Infraction of non-compliance with this policy may be subjected to </w:t>
      </w:r>
    </w:p>
    <w:p w14:paraId="3CBD46A9" w14:textId="77777777"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disciplinary action or criminal proceedings or legal action, including direct commanders whom ignore wrongdoing or acknowledge that there is an offence but do not take corrective action with disciplinary penalties to the point of dismissal from government service. </w:t>
      </w:r>
    </w:p>
    <w:p w14:paraId="47541C58" w14:textId="43D3FE38" w:rsidR="007B5DB0" w:rsidRPr="001E5124" w:rsidRDefault="00216FF7" w:rsidP="001E5124">
      <w:pPr>
        <w:spacing w:after="0"/>
        <w:ind w:left="720" w:firstLine="720"/>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6432" behindDoc="0" locked="0" layoutInCell="1" allowOverlap="1" wp14:anchorId="36CC8396" wp14:editId="2716C5A4">
                <wp:simplePos x="0" y="0"/>
                <wp:positionH relativeFrom="column">
                  <wp:posOffset>4720856</wp:posOffset>
                </wp:positionH>
                <wp:positionV relativeFrom="paragraph">
                  <wp:posOffset>509728</wp:posOffset>
                </wp:positionV>
                <wp:extent cx="1584251" cy="372139"/>
                <wp:effectExtent l="0" t="0" r="0" b="8890"/>
                <wp:wrapNone/>
                <wp:docPr id="243231812" name="Text Box 1"/>
                <wp:cNvGraphicFramePr/>
                <a:graphic xmlns:a="http://schemas.openxmlformats.org/drawingml/2006/main">
                  <a:graphicData uri="http://schemas.microsoft.com/office/word/2010/wordprocessingShape">
                    <wps:wsp>
                      <wps:cNvSpPr txBox="1"/>
                      <wps:spPr>
                        <a:xfrm>
                          <a:off x="0" y="0"/>
                          <a:ext cx="1584251" cy="372139"/>
                        </a:xfrm>
                        <a:prstGeom prst="rect">
                          <a:avLst/>
                        </a:prstGeom>
                        <a:solidFill>
                          <a:schemeClr val="lt1"/>
                        </a:solidFill>
                        <a:ln w="6350">
                          <a:noFill/>
                        </a:ln>
                      </wps:spPr>
                      <wps:txbx>
                        <w:txbxContent>
                          <w:p w14:paraId="6653ED7C" w14:textId="7BB4FDCA"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cannot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6CC8396" id="_x0000_s1028" type="#_x0000_t202" style="position:absolute;left:0;text-align:left;margin-left:371.7pt;margin-top:40.15pt;width:124.75pt;height:2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" fillcolor="white [3201]" stroked="f" strokeweight=".5pt">
                <v:textbox>
                  <w:txbxContent>
                    <w:p w14:paraId="6653ED7C" w14:textId="7BB4FDCA"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cannot be used…</w:t>
                      </w:r>
                    </w:p>
                  </w:txbxContent>
                </v:textbox>
              </v:shape>
            </w:pict>
          </mc:Fallback>
        </mc:AlternateContent>
      </w:r>
      <w:r w:rsidR="00810759" w:rsidRPr="001E5124">
        <w:rPr>
          <w:rFonts w:ascii="TH SarabunPSK" w:hAnsi="TH SarabunPSK" w:cs="TH SarabunPSK"/>
          <w:sz w:val="32"/>
          <w:szCs w:val="32"/>
        </w:rPr>
        <w:t xml:space="preserve">5.2 Lack of awareness of this announcement, policy, and/or related laws, it </w:t>
      </w:r>
    </w:p>
    <w:p w14:paraId="512948D0" w14:textId="22F87465" w:rsidR="002D7D68" w:rsidRDefault="002D7D68" w:rsidP="002D7D68">
      <w:pPr>
        <w:spacing w:after="0"/>
        <w:jc w:val="center"/>
        <w:rPr>
          <w:rFonts w:ascii="TH SarabunPSK" w:hAnsi="TH SarabunPSK" w:cs="TH SarabunPSK"/>
          <w:sz w:val="32"/>
          <w:szCs w:val="32"/>
        </w:rPr>
      </w:pPr>
      <w:r>
        <w:rPr>
          <w:rFonts w:ascii="TH SarabunPSK" w:hAnsi="TH SarabunPSK" w:cs="TH SarabunPSK"/>
          <w:sz w:val="32"/>
          <w:szCs w:val="32"/>
        </w:rPr>
        <w:lastRenderedPageBreak/>
        <w:t>-4-</w:t>
      </w:r>
    </w:p>
    <w:p w14:paraId="5FB1D872" w14:textId="61B75448"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cannot be used as an excuse for non-compliance. </w:t>
      </w:r>
    </w:p>
    <w:p w14:paraId="7D9959A3"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5.3 Commanders under the Royal Thai Police Order No. 1212/2537, dated </w:t>
      </w:r>
    </w:p>
    <w:p w14:paraId="3DD79909" w14:textId="77777777"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October 1 </w:t>
      </w:r>
      <w:proofErr w:type="spellStart"/>
      <w:proofErr w:type="gramStart"/>
      <w:r w:rsidRPr="001E5124">
        <w:rPr>
          <w:rFonts w:ascii="TH SarabunPSK" w:hAnsi="TH SarabunPSK" w:cs="TH SarabunPSK"/>
          <w:sz w:val="32"/>
          <w:szCs w:val="32"/>
        </w:rPr>
        <w:t>st</w:t>
      </w:r>
      <w:proofErr w:type="spellEnd"/>
      <w:r w:rsidRPr="001E5124">
        <w:rPr>
          <w:rFonts w:ascii="TH SarabunPSK" w:hAnsi="TH SarabunPSK" w:cs="TH SarabunPSK"/>
          <w:sz w:val="32"/>
          <w:szCs w:val="32"/>
        </w:rPr>
        <w:t xml:space="preserve"> ,</w:t>
      </w:r>
      <w:proofErr w:type="gramEnd"/>
      <w:r w:rsidRPr="001E5124">
        <w:rPr>
          <w:rFonts w:ascii="TH SarabunPSK" w:hAnsi="TH SarabunPSK" w:cs="TH SarabunPSK"/>
          <w:sz w:val="32"/>
          <w:szCs w:val="32"/>
        </w:rPr>
        <w:t xml:space="preserve"> B.E. 2537, shall have the authority to supervise subordinates to strictly adhere and comply with this policy. </w:t>
      </w:r>
    </w:p>
    <w:p w14:paraId="1EC6A0C3" w14:textId="77777777" w:rsidR="007B5DB0"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sz w:val="32"/>
          <w:szCs w:val="32"/>
        </w:rPr>
        <w:t xml:space="preserve">6. Monitoring measures/Inspections </w:t>
      </w:r>
    </w:p>
    <w:p w14:paraId="15E68B4D"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6.1. The superintendent of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announces the intention </w:t>
      </w:r>
    </w:p>
    <w:p w14:paraId="32D6C6C0" w14:textId="77777777"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to manage the agency with honesty, transparency and in accordance with the principles of good governance by disseminating public relations to the police officers under the jurisdiction and informing the external stakeholders. </w:t>
      </w:r>
    </w:p>
    <w:p w14:paraId="5B3E7071"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6.2. The commanders under the Royal Thai Police Order No. 1212/2537, dated </w:t>
      </w:r>
    </w:p>
    <w:p w14:paraId="48E8B8CA" w14:textId="73A71946"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October 1 </w:t>
      </w:r>
      <w:proofErr w:type="spellStart"/>
      <w:r w:rsidRPr="001E5124">
        <w:rPr>
          <w:rFonts w:ascii="TH SarabunPSK" w:hAnsi="TH SarabunPSK" w:cs="TH SarabunPSK"/>
          <w:sz w:val="32"/>
          <w:szCs w:val="32"/>
        </w:rPr>
        <w:t>st</w:t>
      </w:r>
      <w:proofErr w:type="spellEnd"/>
      <w:r w:rsidRPr="001E5124">
        <w:rPr>
          <w:rFonts w:ascii="TH SarabunPSK" w:hAnsi="TH SarabunPSK" w:cs="TH SarabunPSK"/>
          <w:sz w:val="32"/>
          <w:szCs w:val="32"/>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as soon as possible. </w:t>
      </w:r>
    </w:p>
    <w:p w14:paraId="379F2F3B"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6.3.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will provide inspection to evaluate the </w:t>
      </w:r>
    </w:p>
    <w:p w14:paraId="6E32547C" w14:textId="77777777"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implementation of this guideline annually, and arrange to revise and improve the appropriate practice guidelines at least once a year or according to the changes of various factors that are significant. </w:t>
      </w:r>
    </w:p>
    <w:p w14:paraId="7E5B07D2"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6.4 The administration sub-division of police station shall conduct the </w:t>
      </w:r>
    </w:p>
    <w:p w14:paraId="38A6547B" w14:textId="77777777" w:rsidR="007B5DB0"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statistical data on receiving gifts or other benefits along with problems, obstacles, solutions and report to the superintendent of Mueang </w:t>
      </w:r>
      <w:proofErr w:type="spellStart"/>
      <w:r w:rsidRPr="001E5124">
        <w:rPr>
          <w:rFonts w:ascii="TH SarabunPSK" w:hAnsi="TH SarabunPSK" w:cs="TH SarabunPSK"/>
          <w:sz w:val="32"/>
          <w:szCs w:val="32"/>
        </w:rPr>
        <w:t>Chainat</w:t>
      </w:r>
      <w:proofErr w:type="spellEnd"/>
      <w:r w:rsidRPr="001E5124">
        <w:rPr>
          <w:rFonts w:ascii="TH SarabunPSK" w:hAnsi="TH SarabunPSK" w:cs="TH SarabunPSK"/>
          <w:sz w:val="32"/>
          <w:szCs w:val="32"/>
        </w:rPr>
        <w:t xml:space="preserve"> Police Station every quarter. </w:t>
      </w:r>
    </w:p>
    <w:p w14:paraId="0CB02385" w14:textId="77777777" w:rsidR="007B5DB0" w:rsidRPr="001E5124" w:rsidRDefault="00810759" w:rsidP="001E5124">
      <w:pPr>
        <w:spacing w:after="0"/>
        <w:ind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7. Complaint/Whistle - blowing Channels </w:t>
      </w:r>
    </w:p>
    <w:p w14:paraId="3CF4C6FD"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1. Corruption and Misconduct Whistle - blowing Center of </w:t>
      </w:r>
      <w:proofErr w:type="spellStart"/>
      <w:r w:rsidR="007B5DB0" w:rsidRPr="001E5124">
        <w:rPr>
          <w:rFonts w:ascii="TH SarabunPSK" w:hAnsi="TH SarabunPSK" w:cs="TH SarabunPSK"/>
          <w:sz w:val="32"/>
          <w:szCs w:val="32"/>
        </w:rPr>
        <w:t>Kohchang</w:t>
      </w:r>
      <w:proofErr w:type="spellEnd"/>
      <w:r w:rsidR="007B5DB0" w:rsidRPr="001E5124">
        <w:rPr>
          <w:rFonts w:ascii="TH SarabunPSK" w:hAnsi="TH SarabunPSK" w:cs="TH SarabunPSK"/>
          <w:sz w:val="32"/>
          <w:szCs w:val="32"/>
        </w:rPr>
        <w:t xml:space="preserve"> </w:t>
      </w:r>
      <w:r w:rsidRPr="001E5124">
        <w:rPr>
          <w:rFonts w:ascii="TH SarabunPSK" w:hAnsi="TH SarabunPSK" w:cs="TH SarabunPSK"/>
          <w:sz w:val="32"/>
          <w:szCs w:val="32"/>
        </w:rPr>
        <w:t xml:space="preserve">Provincial Police Station office </w:t>
      </w:r>
    </w:p>
    <w:p w14:paraId="370DDC9E" w14:textId="77777777"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2. By mail,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Police Station, number </w:t>
      </w:r>
      <w:r w:rsidR="007B5DB0" w:rsidRPr="001E5124">
        <w:rPr>
          <w:rFonts w:ascii="TH SarabunPSK" w:hAnsi="TH SarabunPSK" w:cs="TH SarabunPSK"/>
          <w:sz w:val="32"/>
          <w:szCs w:val="32"/>
        </w:rPr>
        <w:t>6/4</w:t>
      </w:r>
      <w:r w:rsidRPr="001E5124">
        <w:rPr>
          <w:rFonts w:ascii="TH SarabunPSK" w:hAnsi="TH SarabunPSK" w:cs="TH SarabunPSK"/>
          <w:sz w:val="32"/>
          <w:szCs w:val="32"/>
        </w:rPr>
        <w:t xml:space="preserve">, </w:t>
      </w:r>
      <w:proofErr w:type="spellStart"/>
      <w:r w:rsidR="007B5DB0" w:rsidRPr="001E5124">
        <w:rPr>
          <w:rFonts w:ascii="TH SarabunPSK" w:hAnsi="TH SarabunPSK" w:cs="TH SarabunPSK"/>
          <w:sz w:val="32"/>
          <w:szCs w:val="32"/>
        </w:rPr>
        <w:t>Kohchang</w:t>
      </w:r>
      <w:proofErr w:type="spellEnd"/>
      <w:r w:rsidRPr="001E5124">
        <w:rPr>
          <w:rFonts w:ascii="TH SarabunPSK" w:hAnsi="TH SarabunPSK" w:cs="TH SarabunPSK"/>
          <w:sz w:val="32"/>
          <w:szCs w:val="32"/>
        </w:rPr>
        <w:t xml:space="preserve"> Subdistrict, </w:t>
      </w:r>
      <w:proofErr w:type="spellStart"/>
      <w:r w:rsidR="007B5DB0" w:rsidRPr="001E5124">
        <w:rPr>
          <w:rFonts w:ascii="TH SarabunPSK" w:hAnsi="TH SarabunPSK" w:cs="TH SarabunPSK"/>
          <w:sz w:val="32"/>
          <w:szCs w:val="32"/>
        </w:rPr>
        <w:t>Kohchang</w:t>
      </w:r>
      <w:proofErr w:type="spellEnd"/>
      <w:r w:rsidR="007B5DB0" w:rsidRPr="001E5124">
        <w:rPr>
          <w:rFonts w:ascii="TH SarabunPSK" w:hAnsi="TH SarabunPSK" w:cs="TH SarabunPSK"/>
          <w:sz w:val="32"/>
          <w:szCs w:val="32"/>
        </w:rPr>
        <w:t xml:space="preserve"> </w:t>
      </w:r>
      <w:r w:rsidRPr="001E5124">
        <w:rPr>
          <w:rFonts w:ascii="TH SarabunPSK" w:hAnsi="TH SarabunPSK" w:cs="TH SarabunPSK"/>
          <w:sz w:val="32"/>
          <w:szCs w:val="32"/>
        </w:rPr>
        <w:t xml:space="preserve">District, </w:t>
      </w:r>
      <w:proofErr w:type="spellStart"/>
      <w:r w:rsidR="007B5DB0" w:rsidRPr="001E5124">
        <w:rPr>
          <w:rFonts w:ascii="TH SarabunPSK" w:hAnsi="TH SarabunPSK" w:cs="TH SarabunPSK"/>
          <w:sz w:val="32"/>
          <w:szCs w:val="32"/>
        </w:rPr>
        <w:t>Trat</w:t>
      </w:r>
      <w:proofErr w:type="spellEnd"/>
      <w:r w:rsidRPr="001E5124">
        <w:rPr>
          <w:rFonts w:ascii="TH SarabunPSK" w:hAnsi="TH SarabunPSK" w:cs="TH SarabunPSK"/>
          <w:sz w:val="32"/>
          <w:szCs w:val="32"/>
        </w:rPr>
        <w:t xml:space="preserve"> Province, zip code </w:t>
      </w:r>
      <w:r w:rsidR="007B5DB0" w:rsidRPr="001E5124">
        <w:rPr>
          <w:rFonts w:ascii="TH SarabunPSK" w:hAnsi="TH SarabunPSK" w:cs="TH SarabunPSK"/>
          <w:sz w:val="32"/>
          <w:szCs w:val="32"/>
        </w:rPr>
        <w:t>23170</w:t>
      </w:r>
      <w:r w:rsidRPr="001E5124">
        <w:rPr>
          <w:rFonts w:ascii="TH SarabunPSK" w:hAnsi="TH SarabunPSK" w:cs="TH SarabunPSK"/>
          <w:sz w:val="32"/>
          <w:szCs w:val="32"/>
        </w:rPr>
        <w:t xml:space="preserve">. </w:t>
      </w:r>
    </w:p>
    <w:p w14:paraId="7DCC7028" w14:textId="703B382E"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3. By telephone number </w:t>
      </w:r>
      <w:r w:rsidR="00930744">
        <w:rPr>
          <w:rFonts w:ascii="TH SarabunPSK" w:hAnsi="TH SarabunPSK" w:cs="TH SarabunPSK"/>
          <w:sz w:val="32"/>
          <w:szCs w:val="32"/>
        </w:rPr>
        <w:t>0-3958-6191</w:t>
      </w:r>
      <w:r w:rsidRPr="001E5124">
        <w:rPr>
          <w:rFonts w:ascii="TH SarabunPSK" w:hAnsi="TH SarabunPSK" w:cs="TH SarabunPSK"/>
          <w:sz w:val="32"/>
          <w:szCs w:val="32"/>
        </w:rPr>
        <w:t xml:space="preserve"> </w:t>
      </w:r>
    </w:p>
    <w:p w14:paraId="03DDD7BE" w14:textId="115FF86C"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4. By fax number </w:t>
      </w:r>
      <w:r w:rsidR="00930744">
        <w:rPr>
          <w:rFonts w:ascii="TH SarabunPSK" w:hAnsi="TH SarabunPSK" w:cs="TH SarabunPSK"/>
          <w:sz w:val="32"/>
          <w:szCs w:val="32"/>
        </w:rPr>
        <w:t>0-39</w:t>
      </w:r>
      <w:r w:rsidR="008F6DC5">
        <w:rPr>
          <w:rFonts w:ascii="TH SarabunPSK" w:hAnsi="TH SarabunPSK" w:cs="TH SarabunPSK"/>
          <w:sz w:val="32"/>
          <w:szCs w:val="32"/>
        </w:rPr>
        <w:t>58-6120</w:t>
      </w:r>
      <w:r w:rsidRPr="001E5124">
        <w:rPr>
          <w:rFonts w:ascii="TH SarabunPSK" w:hAnsi="TH SarabunPSK" w:cs="TH SarabunPSK"/>
          <w:sz w:val="32"/>
          <w:szCs w:val="32"/>
        </w:rPr>
        <w:t xml:space="preserve"> </w:t>
      </w:r>
    </w:p>
    <w:p w14:paraId="4E7A7733" w14:textId="38783039" w:rsidR="007B5DB0"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5. Via Email: </w:t>
      </w:r>
      <w:hyperlink r:id="rId5" w:history="1">
        <w:r w:rsidR="007B5DB0" w:rsidRPr="001E5124">
          <w:rPr>
            <w:rStyle w:val="a3"/>
            <w:rFonts w:ascii="TH SarabunPSK" w:hAnsi="TH SarabunPSK" w:cs="TH SarabunPSK"/>
            <w:sz w:val="32"/>
            <w:szCs w:val="32"/>
          </w:rPr>
          <w:t>kohchang@p2.go.th</w:t>
        </w:r>
      </w:hyperlink>
      <w:r w:rsidRPr="001E5124">
        <w:rPr>
          <w:rFonts w:ascii="TH SarabunPSK" w:hAnsi="TH SarabunPSK" w:cs="TH SarabunPSK"/>
          <w:sz w:val="32"/>
          <w:szCs w:val="32"/>
        </w:rPr>
        <w:t xml:space="preserve"> </w:t>
      </w:r>
    </w:p>
    <w:p w14:paraId="0EAFE033" w14:textId="12007CA1" w:rsidR="001E5124" w:rsidRPr="00876F48" w:rsidRDefault="00810759" w:rsidP="00876F48">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6. </w:t>
      </w:r>
      <w:proofErr w:type="spellStart"/>
      <w:r w:rsidR="001E5124">
        <w:rPr>
          <w:rFonts w:ascii="TH SarabunPSK" w:hAnsi="TH SarabunPSK" w:cs="TH SarabunPSK"/>
          <w:sz w:val="32"/>
          <w:szCs w:val="32"/>
        </w:rPr>
        <w:t>Kohchang</w:t>
      </w:r>
      <w:r w:rsidRPr="001E5124">
        <w:rPr>
          <w:rFonts w:ascii="TH SarabunPSK" w:hAnsi="TH SarabunPSK" w:cs="TH SarabunPSK"/>
          <w:sz w:val="32"/>
          <w:szCs w:val="32"/>
        </w:rPr>
        <w:t>Provincial</w:t>
      </w:r>
      <w:proofErr w:type="spellEnd"/>
      <w:r w:rsidRPr="001E5124">
        <w:rPr>
          <w:rFonts w:ascii="TH SarabunPSK" w:hAnsi="TH SarabunPSK" w:cs="TH SarabunPSK"/>
          <w:sz w:val="32"/>
          <w:szCs w:val="32"/>
        </w:rPr>
        <w:t xml:space="preserve"> Police Station </w:t>
      </w:r>
      <w:hyperlink r:id="rId6" w:history="1">
        <w:r w:rsidR="00C75AE6" w:rsidRPr="006363A4">
          <w:rPr>
            <w:rStyle w:val="a3"/>
            <w:rFonts w:ascii="TH SarabunPSK" w:hAnsi="TH SarabunPSK" w:cs="TH SarabunPSK"/>
            <w:sz w:val="32"/>
            <w:szCs w:val="32"/>
          </w:rPr>
          <w:t>https://kohchang.trat.police.go.th/</w:t>
        </w:r>
      </w:hyperlink>
    </w:p>
    <w:p w14:paraId="33442AB0" w14:textId="6374B0CF" w:rsidR="001E5124" w:rsidRPr="001E5124" w:rsidRDefault="00810759" w:rsidP="001E5124">
      <w:pPr>
        <w:spacing w:after="0"/>
        <w:ind w:left="720"/>
        <w:jc w:val="thaiDistribute"/>
        <w:rPr>
          <w:rFonts w:ascii="TH SarabunPSK" w:hAnsi="TH SarabunPSK" w:cs="TH SarabunPSK"/>
          <w:sz w:val="32"/>
          <w:szCs w:val="32"/>
        </w:rPr>
      </w:pPr>
      <w:r w:rsidRPr="001E5124">
        <w:rPr>
          <w:rFonts w:ascii="TH SarabunPSK" w:hAnsi="TH SarabunPSK" w:cs="TH SarabunPSK"/>
          <w:b/>
          <w:bCs/>
          <w:sz w:val="32"/>
          <w:szCs w:val="32"/>
        </w:rPr>
        <w:t>8. Measures to protect complainants/whistleblowers, confidentiality</w:t>
      </w:r>
      <w:r w:rsidRPr="001E5124">
        <w:rPr>
          <w:rFonts w:ascii="TH SarabunPSK" w:hAnsi="TH SarabunPSK" w:cs="TH SarabunPSK"/>
          <w:sz w:val="32"/>
          <w:szCs w:val="32"/>
        </w:rPr>
        <w:t xml:space="preserve"> </w:t>
      </w:r>
    </w:p>
    <w:p w14:paraId="6DDB15A7" w14:textId="77777777" w:rsidR="001E5124" w:rsidRPr="001E5124" w:rsidRDefault="00810759" w:rsidP="001E5124">
      <w:pPr>
        <w:spacing w:after="0"/>
        <w:ind w:left="72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8.1 Measures to protect complainants and witness </w:t>
      </w:r>
    </w:p>
    <w:p w14:paraId="446A4A29"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8.1.1 Consideration of complaints, classes of confidentiality and </w:t>
      </w:r>
    </w:p>
    <w:p w14:paraId="072378D8" w14:textId="07C0FFBE" w:rsidR="002D7D68" w:rsidRDefault="00216FF7" w:rsidP="001E5124">
      <w:pPr>
        <w:spacing w:after="0"/>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8480" behindDoc="0" locked="0" layoutInCell="1" allowOverlap="1" wp14:anchorId="121FD965" wp14:editId="3BB70810">
                <wp:simplePos x="0" y="0"/>
                <wp:positionH relativeFrom="column">
                  <wp:posOffset>4869712</wp:posOffset>
                </wp:positionH>
                <wp:positionV relativeFrom="paragraph">
                  <wp:posOffset>477830</wp:posOffset>
                </wp:positionV>
                <wp:extent cx="1584251" cy="372139"/>
                <wp:effectExtent l="0" t="0" r="0" b="8890"/>
                <wp:wrapNone/>
                <wp:docPr id="1676853691" name="Text Box 1"/>
                <wp:cNvGraphicFramePr/>
                <a:graphic xmlns:a="http://schemas.openxmlformats.org/drawingml/2006/main">
                  <a:graphicData uri="http://schemas.microsoft.com/office/word/2010/wordprocessingShape">
                    <wps:wsp>
                      <wps:cNvSpPr txBox="1"/>
                      <wps:spPr>
                        <a:xfrm>
                          <a:off x="0" y="0"/>
                          <a:ext cx="1584251" cy="372139"/>
                        </a:xfrm>
                        <a:prstGeom prst="rect">
                          <a:avLst/>
                        </a:prstGeom>
                        <a:solidFill>
                          <a:schemeClr val="lt1"/>
                        </a:solidFill>
                        <a:ln w="6350">
                          <a:noFill/>
                        </a:ln>
                      </wps:spPr>
                      <wps:txbx>
                        <w:txbxContent>
                          <w:p w14:paraId="5FB39E02" w14:textId="3D6C937B"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21FD965" id="_x0000_s1029" type="#_x0000_t202" style="position:absolute;left:0;text-align:left;margin-left:383.45pt;margin-top:37.6pt;width:124.75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" fillcolor="white [3201]" stroked="f" strokeweight=".5pt">
                <v:textbox>
                  <w:txbxContent>
                    <w:p w14:paraId="5FB39E02" w14:textId="3D6C937B"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1E5124">
                        <w:rPr>
                          <w:rFonts w:ascii="TH SarabunPSK" w:hAnsi="TH SarabunPSK" w:cs="TH SarabunPSK"/>
                          <w:sz w:val="32"/>
                          <w:szCs w:val="32"/>
                        </w:rPr>
                        <w:t>protection…</w:t>
                      </w:r>
                    </w:p>
                  </w:txbxContent>
                </v:textbox>
              </v:shape>
            </w:pict>
          </mc:Fallback>
        </mc:AlternateContent>
      </w:r>
    </w:p>
    <w:p w14:paraId="7F92A30C" w14:textId="47EA684C" w:rsidR="002D7D68" w:rsidRDefault="002D7D68" w:rsidP="002D7D68">
      <w:pPr>
        <w:spacing w:after="0"/>
        <w:jc w:val="center"/>
        <w:rPr>
          <w:rFonts w:ascii="TH SarabunPSK" w:hAnsi="TH SarabunPSK" w:cs="TH SarabunPSK"/>
          <w:sz w:val="32"/>
          <w:szCs w:val="32"/>
        </w:rPr>
      </w:pPr>
      <w:r>
        <w:rPr>
          <w:rFonts w:ascii="TH SarabunPSK" w:hAnsi="TH SarabunPSK" w:cs="TH SarabunPSK"/>
          <w:sz w:val="32"/>
          <w:szCs w:val="32"/>
        </w:rPr>
        <w:lastRenderedPageBreak/>
        <w:t>-5-</w:t>
      </w:r>
    </w:p>
    <w:p w14:paraId="2760CEEA" w14:textId="76DFB794" w:rsidR="001E5124"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280274B6"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The whistle - blowing of influential people, the name and address of </w:t>
      </w:r>
    </w:p>
    <w:p w14:paraId="2A5A0929" w14:textId="77777777" w:rsidR="001E5124"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 </w:t>
      </w:r>
    </w:p>
    <w:p w14:paraId="30E02E94"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8.1.2 When there is a complaint, the complainants and witnesses will </w:t>
      </w:r>
    </w:p>
    <w:p w14:paraId="599D661F" w14:textId="77777777" w:rsidR="001E5124"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 </w:t>
      </w:r>
    </w:p>
    <w:p w14:paraId="38CEFA94"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8.1.3 Requests from injured person, complainants, or witnesses, such </w:t>
      </w:r>
    </w:p>
    <w:p w14:paraId="1633010E" w14:textId="77777777" w:rsidR="001E5124"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as requesting to change the workplace or methods of prevention or solving problems should be considered by the responsible person or police agency as appropriate 8.1.4 Provide protection for complainants from being bullied </w:t>
      </w:r>
    </w:p>
    <w:p w14:paraId="7A36A114" w14:textId="77777777" w:rsidR="001E5124" w:rsidRPr="001E5124" w:rsidRDefault="00810759" w:rsidP="001E5124">
      <w:pPr>
        <w:spacing w:after="0"/>
        <w:ind w:left="720" w:firstLine="720"/>
        <w:jc w:val="thaiDistribute"/>
        <w:rPr>
          <w:rFonts w:ascii="TH SarabunPSK" w:hAnsi="TH SarabunPSK" w:cs="TH SarabunPSK"/>
          <w:b/>
          <w:bCs/>
          <w:sz w:val="32"/>
          <w:szCs w:val="32"/>
        </w:rPr>
      </w:pPr>
      <w:r w:rsidRPr="001E5124">
        <w:rPr>
          <w:rFonts w:ascii="TH SarabunPSK" w:hAnsi="TH SarabunPSK" w:cs="TH SarabunPSK"/>
          <w:b/>
          <w:bCs/>
          <w:sz w:val="32"/>
          <w:szCs w:val="32"/>
        </w:rPr>
        <w:t xml:space="preserve">8.2 Measures to protect the alleged culprit </w:t>
      </w:r>
    </w:p>
    <w:p w14:paraId="12A746E6"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 xml:space="preserve">8.2.1 During the consideration of the complaint, the alleged culprit has </w:t>
      </w:r>
    </w:p>
    <w:p w14:paraId="6E1FAA2C" w14:textId="77777777" w:rsidR="001E5124" w:rsidRPr="001E5124"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 xml:space="preserve">not been considered as committing offence and will be treated the same as other people. </w:t>
      </w:r>
    </w:p>
    <w:p w14:paraId="0D53C14F" w14:textId="77777777" w:rsidR="001E5124" w:rsidRPr="001E5124" w:rsidRDefault="00810759" w:rsidP="001E5124">
      <w:pPr>
        <w:spacing w:after="0"/>
        <w:ind w:left="1440" w:firstLine="720"/>
        <w:jc w:val="thaiDistribute"/>
        <w:rPr>
          <w:rFonts w:ascii="TH SarabunPSK" w:hAnsi="TH SarabunPSK" w:cs="TH SarabunPSK"/>
          <w:sz w:val="32"/>
          <w:szCs w:val="32"/>
        </w:rPr>
      </w:pPr>
      <w:r w:rsidRPr="001E5124">
        <w:rPr>
          <w:rFonts w:ascii="TH SarabunPSK" w:hAnsi="TH SarabunPSK" w:cs="TH SarabunPSK"/>
          <w:sz w:val="32"/>
          <w:szCs w:val="32"/>
        </w:rPr>
        <w:t>8.2.2 Give the alleged culprit an opportunity to fully explain the</w:t>
      </w:r>
      <w:r w:rsidR="001E5124" w:rsidRPr="001E5124">
        <w:rPr>
          <w:rFonts w:ascii="TH SarabunPSK" w:hAnsi="TH SarabunPSK" w:cs="TH SarabunPSK"/>
          <w:sz w:val="32"/>
          <w:szCs w:val="32"/>
        </w:rPr>
        <w:t xml:space="preserve"> </w:t>
      </w:r>
    </w:p>
    <w:p w14:paraId="078E38DE" w14:textId="65767AD9" w:rsidR="00DB2B9F" w:rsidRDefault="00810759" w:rsidP="001E5124">
      <w:pPr>
        <w:spacing w:after="0"/>
        <w:jc w:val="thaiDistribute"/>
        <w:rPr>
          <w:rFonts w:ascii="TH SarabunPSK" w:hAnsi="TH SarabunPSK" w:cs="TH SarabunPSK"/>
          <w:sz w:val="32"/>
          <w:szCs w:val="32"/>
        </w:rPr>
      </w:pPr>
      <w:r w:rsidRPr="001E5124">
        <w:rPr>
          <w:rFonts w:ascii="TH SarabunPSK" w:hAnsi="TH SarabunPSK" w:cs="TH SarabunPSK"/>
          <w:sz w:val="32"/>
          <w:szCs w:val="32"/>
        </w:rPr>
        <w:t>allegations, including the rights to present documents/evidences</w:t>
      </w:r>
    </w:p>
    <w:p w14:paraId="3494CF30" w14:textId="46EB8DCD" w:rsidR="002D7D68" w:rsidRDefault="002D7D68" w:rsidP="001E5124">
      <w:pPr>
        <w:spacing w:after="0"/>
        <w:jc w:val="thaiDistribute"/>
        <w:rPr>
          <w:rFonts w:ascii="TH SarabunPSK" w:hAnsi="TH SarabunPSK" w:cs="TH SarabunPSK"/>
          <w:sz w:val="32"/>
          <w:szCs w:val="32"/>
        </w:rPr>
      </w:pPr>
    </w:p>
    <w:p w14:paraId="4D25A4B2" w14:textId="55ABBE33" w:rsidR="002D7D68" w:rsidRDefault="00216FF7" w:rsidP="002D7D68">
      <w:pPr>
        <w:pStyle w:val="HTML"/>
        <w:jc w:val="thaiDistribute"/>
        <w:rPr>
          <w:rFonts w:ascii="TH SarabunPSK" w:hAnsi="TH SarabunPSK" w:cs="TH SarabunPSK"/>
          <w:sz w:val="32"/>
          <w:szCs w:val="32"/>
          <w:lang w:val="en"/>
        </w:rPr>
      </w:pPr>
      <w:r>
        <w:rPr>
          <w:rFonts w:ascii="TH SarabunPSK" w:hAnsi="TH SarabunPSK" w:cs="TH SarabunPSK"/>
          <w:noProof/>
          <w:sz w:val="32"/>
          <w:szCs w:val="32"/>
        </w:rPr>
        <mc:AlternateContent>
          <mc:Choice Requires="wps">
            <w:drawing>
              <wp:anchor distT="0" distB="0" distL="114300" distR="114300" simplePos="0" relativeHeight="251670528" behindDoc="0" locked="0" layoutInCell="1" allowOverlap="1" wp14:anchorId="7CF13130" wp14:editId="60B2568C">
                <wp:simplePos x="0" y="0"/>
                <wp:positionH relativeFrom="column">
                  <wp:posOffset>4657061</wp:posOffset>
                </wp:positionH>
                <wp:positionV relativeFrom="paragraph">
                  <wp:posOffset>357770</wp:posOffset>
                </wp:positionV>
                <wp:extent cx="1584251" cy="372139"/>
                <wp:effectExtent l="0" t="0" r="0" b="8890"/>
                <wp:wrapNone/>
                <wp:docPr id="697135504" name="Text Box 1"/>
                <wp:cNvGraphicFramePr/>
                <a:graphic xmlns:a="http://schemas.openxmlformats.org/drawingml/2006/main">
                  <a:graphicData uri="http://schemas.microsoft.com/office/word/2010/wordprocessingShape">
                    <wps:wsp>
                      <wps:cNvSpPr txBox="1"/>
                      <wps:spPr>
                        <a:xfrm>
                          <a:off x="0" y="0"/>
                          <a:ext cx="1584251" cy="372139"/>
                        </a:xfrm>
                        <a:prstGeom prst="rect">
                          <a:avLst/>
                        </a:prstGeom>
                        <a:solidFill>
                          <a:schemeClr val="lt1"/>
                        </a:solidFill>
                        <a:ln w="6350">
                          <a:noFill/>
                        </a:ln>
                      </wps:spPr>
                      <wps:txbx>
                        <w:txbxContent>
                          <w:p w14:paraId="70332101" w14:textId="5C2B8807"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887FEB">
                              <w:rPr>
                                <w:rFonts w:ascii="TH SarabunPSK" w:hAnsi="TH SarabunPSK" w:cs="TH SarabunPSK"/>
                                <w:sz w:val="32"/>
                                <w:szCs w:val="32"/>
                                <w:lang w:val="en"/>
                              </w:rPr>
                              <w:t>Announced</w:t>
                            </w:r>
                            <w:r w:rsidRPr="001E5124">
                              <w:rPr>
                                <w:rFonts w:ascii="TH SarabunPSK" w:hAnsi="TH SarabunPSK" w:cs="TH SarabunPSK"/>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CF13130" id="_x0000_s1030" type="#_x0000_t202" style="position:absolute;left:0;text-align:left;margin-left:366.7pt;margin-top:28.15pt;width:124.75pt;height:29.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" fillcolor="white [3201]" stroked="f" strokeweight=".5pt">
                <v:textbox>
                  <w:txbxContent>
                    <w:p w14:paraId="70332101" w14:textId="5C2B8807" w:rsidR="00216FF7" w:rsidRDefault="00216FF7" w:rsidP="00216FF7">
                      <w:r w:rsidRPr="001E5124">
                        <w:rPr>
                          <w:rFonts w:ascii="TH SarabunPSK" w:hAnsi="TH SarabunPSK" w:cs="TH SarabunPSK"/>
                          <w:sz w:val="32"/>
                          <w:szCs w:val="32"/>
                        </w:rPr>
                        <w:t>/</w:t>
                      </w:r>
                      <w:r w:rsidRPr="00216FF7">
                        <w:rPr>
                          <w:rFonts w:ascii="TH SarabunPSK" w:hAnsi="TH SarabunPSK" w:cs="TH SarabunPSK"/>
                          <w:sz w:val="32"/>
                          <w:szCs w:val="32"/>
                        </w:rPr>
                        <w:t xml:space="preserve"> </w:t>
                      </w:r>
                      <w:r w:rsidRPr="00887FEB">
                        <w:rPr>
                          <w:rFonts w:ascii="TH SarabunPSK" w:hAnsi="TH SarabunPSK" w:cs="TH SarabunPSK"/>
                          <w:sz w:val="32"/>
                          <w:szCs w:val="32"/>
                          <w:lang w:val="en"/>
                        </w:rPr>
                        <w:t>Announced</w:t>
                      </w:r>
                      <w:r w:rsidRPr="001E5124">
                        <w:rPr>
                          <w:rFonts w:ascii="TH SarabunPSK" w:hAnsi="TH SarabunPSK" w:cs="TH SarabunPSK"/>
                          <w:sz w:val="32"/>
                          <w:szCs w:val="32"/>
                        </w:rPr>
                        <w:t>…</w:t>
                      </w:r>
                    </w:p>
                  </w:txbxContent>
                </v:textbox>
              </v:shape>
            </w:pict>
          </mc:Fallback>
        </mc:AlternateContent>
      </w:r>
    </w:p>
    <w:p w14:paraId="6CCDF998" w14:textId="07CCFFAE" w:rsidR="002D7D68" w:rsidRDefault="002D7D68" w:rsidP="002D7D68">
      <w:pPr>
        <w:spacing w:after="0"/>
        <w:jc w:val="center"/>
        <w:rPr>
          <w:rFonts w:ascii="TH SarabunPSK" w:hAnsi="TH SarabunPSK" w:cs="TH SarabunPSK"/>
          <w:sz w:val="32"/>
          <w:szCs w:val="32"/>
        </w:rPr>
      </w:pPr>
      <w:r>
        <w:rPr>
          <w:rFonts w:ascii="TH SarabunPSK" w:hAnsi="TH SarabunPSK" w:cs="TH SarabunPSK"/>
          <w:sz w:val="32"/>
          <w:szCs w:val="32"/>
        </w:rPr>
        <w:lastRenderedPageBreak/>
        <w:t>-6-</w:t>
      </w:r>
    </w:p>
    <w:p w14:paraId="6662867B" w14:textId="77777777" w:rsidR="002D7D68" w:rsidRDefault="002D7D68" w:rsidP="002D7D68">
      <w:pPr>
        <w:pStyle w:val="HTML"/>
        <w:jc w:val="center"/>
        <w:rPr>
          <w:rFonts w:ascii="TH SarabunPSK" w:hAnsi="TH SarabunPSK" w:cs="TH SarabunPSK"/>
          <w:sz w:val="32"/>
          <w:szCs w:val="32"/>
        </w:rPr>
      </w:pPr>
    </w:p>
    <w:p w14:paraId="2D62932E" w14:textId="69648A2A" w:rsidR="002D7D68" w:rsidRPr="008B68B2" w:rsidRDefault="002D7D68" w:rsidP="002D7D68">
      <w:pPr>
        <w:pStyle w:val="HTML"/>
        <w:jc w:val="thaiDistribute"/>
        <w:rPr>
          <w:rFonts w:ascii="TH SarabunPSK" w:hAnsi="TH SarabunPSK" w:cs="TH SarabunPSK"/>
          <w:sz w:val="32"/>
          <w:szCs w:val="32"/>
          <w:cs/>
          <w:lang w:val="en"/>
        </w:rPr>
      </w:pPr>
      <w:r w:rsidRPr="00887FEB">
        <w:rPr>
          <w:rFonts w:ascii="TH SarabunPSK" w:hAnsi="TH SarabunPSK" w:cs="TH SarabunPSK"/>
          <w:sz w:val="32"/>
          <w:szCs w:val="32"/>
          <w:lang w:val="en"/>
        </w:rPr>
        <w:t xml:space="preserve">Announced on </w:t>
      </w:r>
      <w:r w:rsidR="00932497">
        <w:rPr>
          <w:rFonts w:ascii="TH SarabunPSK" w:hAnsi="TH SarabunPSK" w:cs="TH SarabunPSK"/>
          <w:sz w:val="32"/>
          <w:szCs w:val="32"/>
          <w:lang w:val="en"/>
        </w:rPr>
        <w:t>April</w:t>
      </w:r>
      <w:r w:rsidRPr="00887FEB">
        <w:rPr>
          <w:rFonts w:ascii="TH SarabunPSK" w:hAnsi="TH SarabunPSK" w:cs="TH SarabunPSK"/>
          <w:sz w:val="32"/>
          <w:szCs w:val="32"/>
          <w:lang w:val="en"/>
        </w:rPr>
        <w:t xml:space="preserve"> </w:t>
      </w:r>
      <w:r w:rsidR="00932497">
        <w:rPr>
          <w:rFonts w:ascii="TH SarabunPSK" w:hAnsi="TH SarabunPSK" w:cs="TH SarabunPSK"/>
          <w:sz w:val="32"/>
          <w:szCs w:val="32"/>
          <w:lang w:val="en"/>
        </w:rPr>
        <w:t>4</w:t>
      </w:r>
      <w:bookmarkStart w:id="0" w:name="_GoBack"/>
      <w:bookmarkEnd w:id="0"/>
      <w:r w:rsidRPr="00887FEB">
        <w:rPr>
          <w:rFonts w:ascii="TH SarabunPSK" w:hAnsi="TH SarabunPSK" w:cs="TH SarabunPSK"/>
          <w:sz w:val="32"/>
          <w:szCs w:val="32"/>
          <w:lang w:val="en"/>
        </w:rPr>
        <w:t>, 202</w:t>
      </w:r>
      <w:r w:rsidR="00932497">
        <w:rPr>
          <w:rFonts w:ascii="TH SarabunPSK" w:hAnsi="TH SarabunPSK" w:cs="TH SarabunPSK"/>
          <w:sz w:val="32"/>
          <w:szCs w:val="32"/>
          <w:lang w:val="en"/>
        </w:rPr>
        <w:t>5</w:t>
      </w:r>
    </w:p>
    <w:p w14:paraId="39B511D9" w14:textId="77777777" w:rsidR="002D7D68" w:rsidRPr="008B68B2" w:rsidRDefault="002D7D68" w:rsidP="002D7D68">
      <w:pPr>
        <w:spacing w:after="0"/>
        <w:ind w:firstLine="720"/>
        <w:jc w:val="center"/>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2336" behindDoc="0" locked="0" layoutInCell="1" allowOverlap="1" wp14:anchorId="1898E2C7" wp14:editId="3C40A8E9">
            <wp:simplePos x="0" y="0"/>
            <wp:positionH relativeFrom="column">
              <wp:posOffset>3657600</wp:posOffset>
            </wp:positionH>
            <wp:positionV relativeFrom="paragraph">
              <wp:posOffset>73025</wp:posOffset>
            </wp:positionV>
            <wp:extent cx="1563130" cy="657225"/>
            <wp:effectExtent l="0" t="0" r="0" b="0"/>
            <wp:wrapNone/>
            <wp:docPr id="725540479"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40479" name="รูปภาพ 7255404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3130" cy="657225"/>
                    </a:xfrm>
                    <a:prstGeom prst="rect">
                      <a:avLst/>
                    </a:prstGeom>
                  </pic:spPr>
                </pic:pic>
              </a:graphicData>
            </a:graphic>
            <wp14:sizeRelH relativeFrom="margin">
              <wp14:pctWidth>0</wp14:pctWidth>
            </wp14:sizeRelH>
            <wp14:sizeRelV relativeFrom="margin">
              <wp14:pctHeight>0</wp14:pctHeight>
            </wp14:sizeRelV>
          </wp:anchor>
        </w:drawing>
      </w:r>
    </w:p>
    <w:p w14:paraId="727A744A" w14:textId="77777777" w:rsidR="002D7D68" w:rsidRPr="008B68B2" w:rsidRDefault="002D7D68" w:rsidP="002D7D68">
      <w:pPr>
        <w:spacing w:after="0"/>
        <w:ind w:firstLine="720"/>
        <w:jc w:val="center"/>
        <w:rPr>
          <w:rFonts w:ascii="TH SarabunPSK" w:hAnsi="TH SarabunPSK" w:cs="TH SarabunPSK"/>
          <w:sz w:val="32"/>
          <w:szCs w:val="32"/>
        </w:rPr>
      </w:pPr>
    </w:p>
    <w:p w14:paraId="5ECC3F81" w14:textId="77777777" w:rsidR="002D7D68" w:rsidRPr="00887FEB" w:rsidRDefault="002D7D68" w:rsidP="002D7D68">
      <w:pPr>
        <w:spacing w:after="0"/>
        <w:ind w:left="2880" w:firstLine="720"/>
        <w:rPr>
          <w:rFonts w:ascii="TH SarabunPSK" w:hAnsi="TH SarabunPSK" w:cs="TH SarabunPSK"/>
          <w:sz w:val="32"/>
          <w:szCs w:val="32"/>
        </w:rPr>
      </w:pPr>
      <w:r>
        <w:rPr>
          <w:rFonts w:ascii="TH SarabunPSK" w:hAnsi="TH SarabunPSK" w:cs="TH SarabunPSK"/>
          <w:sz w:val="32"/>
          <w:szCs w:val="32"/>
        </w:rPr>
        <w:t xml:space="preserve">  Police </w:t>
      </w:r>
      <w:r w:rsidRPr="00887FEB">
        <w:rPr>
          <w:rFonts w:ascii="TH SarabunPSK" w:hAnsi="TH SarabunPSK" w:cs="TH SarabunPSK"/>
          <w:sz w:val="32"/>
          <w:szCs w:val="32"/>
        </w:rPr>
        <w:t>Colonel</w:t>
      </w:r>
    </w:p>
    <w:p w14:paraId="5CAD252F" w14:textId="77777777" w:rsidR="002D7D68" w:rsidRPr="00887FEB" w:rsidRDefault="002D7D68" w:rsidP="002D7D68">
      <w:pPr>
        <w:spacing w:after="0"/>
        <w:ind w:left="3600"/>
        <w:jc w:val="center"/>
        <w:rPr>
          <w:rFonts w:ascii="TH SarabunPSK" w:hAnsi="TH SarabunPSK" w:cs="TH SarabunPSK"/>
          <w:sz w:val="32"/>
          <w:szCs w:val="32"/>
        </w:rPr>
      </w:pPr>
      <w:r w:rsidRPr="00887FEB">
        <w:rPr>
          <w:rFonts w:ascii="TH SarabunPSK" w:hAnsi="TH SarabunPSK" w:cs="TH SarabunPSK"/>
          <w:sz w:val="32"/>
          <w:szCs w:val="32"/>
        </w:rPr>
        <w:t>(</w:t>
      </w:r>
      <w:proofErr w:type="spellStart"/>
      <w:r w:rsidRPr="00887FEB">
        <w:rPr>
          <w:rFonts w:ascii="TH SarabunPSK" w:hAnsi="TH SarabunPSK" w:cs="TH SarabunPSK"/>
          <w:sz w:val="32"/>
          <w:szCs w:val="32"/>
        </w:rPr>
        <w:t>Wanlop</w:t>
      </w:r>
      <w:proofErr w:type="spellEnd"/>
      <w:r w:rsidRPr="00887FEB">
        <w:rPr>
          <w:rFonts w:ascii="TH SarabunPSK" w:hAnsi="TH SarabunPSK" w:cs="TH SarabunPSK"/>
          <w:sz w:val="32"/>
          <w:szCs w:val="32"/>
        </w:rPr>
        <w:t xml:space="preserve"> </w:t>
      </w:r>
      <w:proofErr w:type="spellStart"/>
      <w:r w:rsidRPr="00887FEB">
        <w:rPr>
          <w:rFonts w:ascii="TH SarabunPSK" w:hAnsi="TH SarabunPSK" w:cs="TH SarabunPSK"/>
          <w:sz w:val="32"/>
          <w:szCs w:val="32"/>
        </w:rPr>
        <w:t>Kangtharathip</w:t>
      </w:r>
      <w:proofErr w:type="spellEnd"/>
      <w:r w:rsidRPr="00887FEB">
        <w:rPr>
          <w:rFonts w:ascii="TH SarabunPSK" w:hAnsi="TH SarabunPSK" w:cs="TH SarabunPSK"/>
          <w:sz w:val="32"/>
          <w:szCs w:val="32"/>
        </w:rPr>
        <w:t>)</w:t>
      </w:r>
    </w:p>
    <w:p w14:paraId="7978566F" w14:textId="77777777" w:rsidR="002D7D68" w:rsidRPr="00887FEB" w:rsidRDefault="002D7D68" w:rsidP="002D7D68">
      <w:pPr>
        <w:spacing w:after="0"/>
        <w:ind w:left="2880"/>
        <w:jc w:val="center"/>
        <w:rPr>
          <w:rFonts w:ascii="TH SarabunPSK" w:hAnsi="TH SarabunPSK" w:cs="TH SarabunPSK"/>
          <w:sz w:val="32"/>
          <w:szCs w:val="32"/>
          <w:cs/>
        </w:rPr>
      </w:pPr>
      <w:r>
        <w:rPr>
          <w:rFonts w:ascii="TH SarabunPSK" w:hAnsi="TH SarabunPSK" w:cs="TH SarabunPSK"/>
          <w:sz w:val="32"/>
          <w:szCs w:val="32"/>
        </w:rPr>
        <w:t xml:space="preserve">     </w:t>
      </w:r>
      <w:r w:rsidRPr="00887FEB">
        <w:rPr>
          <w:rFonts w:ascii="TH SarabunPSK" w:hAnsi="TH SarabunPSK" w:cs="TH SarabunPSK"/>
          <w:sz w:val="32"/>
          <w:szCs w:val="32"/>
        </w:rPr>
        <w:t>Superintendent of Koh Chang Provincial Police Station</w:t>
      </w:r>
    </w:p>
    <w:p w14:paraId="00468B81" w14:textId="77777777" w:rsidR="002D7D68" w:rsidRPr="001E5124" w:rsidRDefault="002D7D68" w:rsidP="001E5124">
      <w:pPr>
        <w:spacing w:after="0"/>
        <w:jc w:val="thaiDistribute"/>
        <w:rPr>
          <w:rFonts w:ascii="TH SarabunPSK" w:hAnsi="TH SarabunPSK" w:cs="TH SarabunPSK"/>
          <w:sz w:val="32"/>
          <w:szCs w:val="32"/>
        </w:rPr>
      </w:pPr>
    </w:p>
    <w:sectPr w:rsidR="002D7D68" w:rsidRPr="001E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59"/>
    <w:rsid w:val="00047C75"/>
    <w:rsid w:val="001E5124"/>
    <w:rsid w:val="00216FF7"/>
    <w:rsid w:val="002D7D68"/>
    <w:rsid w:val="007B5DB0"/>
    <w:rsid w:val="00810759"/>
    <w:rsid w:val="00876F48"/>
    <w:rsid w:val="008F6DC5"/>
    <w:rsid w:val="00930744"/>
    <w:rsid w:val="00932497"/>
    <w:rsid w:val="00C75AE6"/>
    <w:rsid w:val="00DB2B9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57C"/>
  <w15:chartTrackingRefBased/>
  <w15:docId w15:val="{DD3F6F20-E92A-4FE0-AE0A-6E9FBD56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DB0"/>
    <w:rPr>
      <w:color w:val="0563C1" w:themeColor="hyperlink"/>
      <w:u w:val="single"/>
    </w:rPr>
  </w:style>
  <w:style w:type="character" w:styleId="a4">
    <w:name w:val="Unresolved Mention"/>
    <w:basedOn w:val="a0"/>
    <w:uiPriority w:val="99"/>
    <w:semiHidden/>
    <w:unhideWhenUsed/>
    <w:rsid w:val="007B5DB0"/>
    <w:rPr>
      <w:color w:val="605E5C"/>
      <w:shd w:val="clear" w:color="auto" w:fill="E1DFDD"/>
    </w:rPr>
  </w:style>
  <w:style w:type="paragraph" w:styleId="HTML">
    <w:name w:val="HTML Preformatted"/>
    <w:basedOn w:val="a"/>
    <w:link w:val="HTML0"/>
    <w:uiPriority w:val="99"/>
    <w:semiHidden/>
    <w:unhideWhenUsed/>
    <w:rsid w:val="002D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kern w:val="0"/>
      <w:sz w:val="28"/>
      <w14:ligatures w14:val="none"/>
    </w:rPr>
  </w:style>
  <w:style w:type="character" w:customStyle="1" w:styleId="HTML0">
    <w:name w:val="HTML ที่ได้รับการจัดรูปแบบแล้ว อักขระ"/>
    <w:basedOn w:val="a0"/>
    <w:link w:val="HTML"/>
    <w:uiPriority w:val="99"/>
    <w:semiHidden/>
    <w:rsid w:val="002D7D68"/>
    <w:rPr>
      <w:rFonts w:ascii="Angsana New" w:eastAsia="Times New Roman" w:hAnsi="Angsana New" w:cs="Angsana New"/>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hchang.trat.police.go.th/" TargetMode="External"/><Relationship Id="rId5" Type="http://schemas.openxmlformats.org/officeDocument/2006/relationships/hyperlink" Target="mailto:kohchang@p2.go.th"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10704</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2024-04-26T05:31:00Z</cp:lastPrinted>
  <dcterms:created xsi:type="dcterms:W3CDTF">2025-04-11T14:49:00Z</dcterms:created>
  <dcterms:modified xsi:type="dcterms:W3CDTF">2025-04-11T14:49:00Z</dcterms:modified>
</cp:coreProperties>
</file>